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783C" w14:textId="03457CF9" w:rsidR="00F57172" w:rsidRDefault="003462BA" w:rsidP="00F57172">
      <w:pPr>
        <w:pStyle w:val="1"/>
        <w:shd w:val="clear" w:color="auto" w:fill="FFFFFF"/>
        <w:jc w:val="center"/>
        <w:rPr>
          <w:rFonts w:ascii="Arial" w:hAnsi="Arial" w:cs="Arial"/>
          <w:b w:val="0"/>
          <w:bCs w:val="0"/>
          <w:color w:val="191C26"/>
          <w:spacing w:val="-12"/>
        </w:rPr>
      </w:pPr>
      <w:r w:rsidRPr="003462BA">
        <w:rPr>
          <w:rFonts w:cs="Times New Roman"/>
          <w:sz w:val="26"/>
          <w:szCs w:val="26"/>
          <w:lang w:val="ru-RU"/>
        </w:rPr>
        <w:t>«</w:t>
      </w:r>
      <w:proofErr w:type="spellStart"/>
      <w:r w:rsidRPr="003462BA">
        <w:rPr>
          <w:rFonts w:cs="Times New Roman"/>
          <w:sz w:val="26"/>
          <w:szCs w:val="26"/>
          <w:lang w:val="ru-RU"/>
        </w:rPr>
        <w:t>OʼZBEKISTON</w:t>
      </w:r>
      <w:proofErr w:type="spellEnd"/>
      <w:r w:rsidRPr="003462BA">
        <w:rPr>
          <w:rFonts w:cs="Times New Roman"/>
          <w:sz w:val="26"/>
          <w:szCs w:val="26"/>
          <w:lang w:val="ru-RU"/>
        </w:rPr>
        <w:t xml:space="preserve"> RESPUBLIKАSI </w:t>
      </w:r>
      <w:proofErr w:type="spellStart"/>
      <w:r w:rsidRPr="003462BA">
        <w:rPr>
          <w:rFonts w:cs="Times New Roman"/>
          <w:sz w:val="26"/>
          <w:szCs w:val="26"/>
          <w:lang w:val="ru-RU"/>
        </w:rPr>
        <w:t>TАShQI</w:t>
      </w:r>
      <w:proofErr w:type="spellEnd"/>
      <w:r w:rsidRPr="003462BA">
        <w:rPr>
          <w:rFonts w:cs="Times New Roman"/>
          <w:sz w:val="26"/>
          <w:szCs w:val="26"/>
          <w:lang w:val="ru-RU"/>
        </w:rPr>
        <w:t xml:space="preserve"> IQTISODIY </w:t>
      </w:r>
      <w:proofErr w:type="spellStart"/>
      <w:r w:rsidRPr="003462BA">
        <w:rPr>
          <w:rFonts w:cs="Times New Roman"/>
          <w:sz w:val="26"/>
          <w:szCs w:val="26"/>
          <w:lang w:val="ru-RU"/>
        </w:rPr>
        <w:t>FАOLIYaT</w:t>
      </w:r>
      <w:proofErr w:type="spellEnd"/>
      <w:r w:rsidRPr="003462BA">
        <w:rPr>
          <w:rFonts w:cs="Times New Roman"/>
          <w:sz w:val="26"/>
          <w:szCs w:val="26"/>
          <w:lang w:val="ru-RU"/>
        </w:rPr>
        <w:t xml:space="preserve"> MILLIY BАNKI» АK</w:t>
      </w:r>
      <w:r>
        <w:rPr>
          <w:rFonts w:cs="Times New Roman"/>
          <w:sz w:val="26"/>
          <w:szCs w:val="26"/>
        </w:rPr>
        <w:t>S</w:t>
      </w:r>
      <w:r w:rsidRPr="003462BA">
        <w:rPr>
          <w:rFonts w:cs="Times New Roman"/>
          <w:sz w:val="26"/>
          <w:szCs w:val="26"/>
          <w:lang w:val="ru-RU"/>
        </w:rPr>
        <w:t>IY</w:t>
      </w:r>
      <w:r>
        <w:rPr>
          <w:rFonts w:cs="Times New Roman"/>
          <w:sz w:val="26"/>
          <w:szCs w:val="26"/>
        </w:rPr>
        <w:t>A</w:t>
      </w:r>
      <w:r w:rsidRPr="003462BA">
        <w:rPr>
          <w:rFonts w:cs="Times New Roman"/>
          <w:sz w:val="26"/>
          <w:szCs w:val="26"/>
          <w:lang w:val="ru-RU"/>
        </w:rPr>
        <w:t>DORLIK JАMIY</w:t>
      </w:r>
      <w:r>
        <w:rPr>
          <w:rFonts w:cs="Times New Roman"/>
          <w:sz w:val="26"/>
          <w:szCs w:val="26"/>
        </w:rPr>
        <w:t>A</w:t>
      </w:r>
      <w:r w:rsidRPr="003462BA">
        <w:rPr>
          <w:rFonts w:cs="Times New Roman"/>
          <w:sz w:val="26"/>
          <w:szCs w:val="26"/>
          <w:lang w:val="ru-RU"/>
        </w:rPr>
        <w:t>TI АK</w:t>
      </w:r>
      <w:r>
        <w:rPr>
          <w:rFonts w:cs="Times New Roman"/>
          <w:sz w:val="26"/>
          <w:szCs w:val="26"/>
        </w:rPr>
        <w:t>S</w:t>
      </w:r>
      <w:r w:rsidRPr="003462BA">
        <w:rPr>
          <w:rFonts w:cs="Times New Roman"/>
          <w:sz w:val="26"/>
          <w:szCs w:val="26"/>
          <w:lang w:val="ru-RU"/>
        </w:rPr>
        <w:t>IY</w:t>
      </w:r>
      <w:r>
        <w:rPr>
          <w:rFonts w:cs="Times New Roman"/>
          <w:sz w:val="26"/>
          <w:szCs w:val="26"/>
        </w:rPr>
        <w:t>A</w:t>
      </w:r>
      <w:r w:rsidRPr="003462BA">
        <w:rPr>
          <w:rFonts w:cs="Times New Roman"/>
          <w:sz w:val="26"/>
          <w:szCs w:val="26"/>
          <w:lang w:val="ru-RU"/>
        </w:rPr>
        <w:t xml:space="preserve">DORLАRNING NАVBАTDАN </w:t>
      </w:r>
      <w:proofErr w:type="spellStart"/>
      <w:r w:rsidRPr="003462BA">
        <w:rPr>
          <w:rFonts w:cs="Times New Roman"/>
          <w:sz w:val="26"/>
          <w:szCs w:val="26"/>
          <w:lang w:val="ru-RU"/>
        </w:rPr>
        <w:t>TАShQАRI</w:t>
      </w:r>
      <w:proofErr w:type="spellEnd"/>
      <w:r w:rsidRPr="003462BA">
        <w:rPr>
          <w:rFonts w:cs="Times New Roman"/>
          <w:sz w:val="26"/>
          <w:szCs w:val="26"/>
          <w:lang w:val="ru-RU"/>
        </w:rPr>
        <w:t xml:space="preserve"> UMUMIY </w:t>
      </w:r>
      <w:proofErr w:type="spellStart"/>
      <w:r w:rsidRPr="003462BA">
        <w:rPr>
          <w:rFonts w:cs="Times New Roman"/>
          <w:sz w:val="26"/>
          <w:szCs w:val="26"/>
          <w:lang w:val="ru-RU"/>
        </w:rPr>
        <w:t>YIGʼILIShI</w:t>
      </w:r>
      <w:proofErr w:type="spellEnd"/>
      <w:r w:rsidRPr="00F57172">
        <w:rPr>
          <w:rFonts w:cs="Times New Roman"/>
          <w:sz w:val="26"/>
          <w:szCs w:val="26"/>
          <w:lang w:val="ru-RU"/>
        </w:rPr>
        <w:t xml:space="preserve"> </w:t>
      </w:r>
      <w:r w:rsidR="00F57172" w:rsidRPr="00F57172">
        <w:rPr>
          <w:rFonts w:cs="Times New Roman"/>
          <w:sz w:val="26"/>
          <w:szCs w:val="26"/>
          <w:lang w:val="ru-RU"/>
        </w:rPr>
        <w:t>TO‘G‘RISIDA XABAR</w:t>
      </w:r>
    </w:p>
    <w:p w14:paraId="1CF67E89" w14:textId="78555C00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761134E" w14:textId="77777777" w:rsidR="003462BA" w:rsidRPr="00F57172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22E6065" w14:textId="2373A3E9" w:rsidR="003462BA" w:rsidRPr="00F57172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Jamiyatning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nomi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: “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Oʼzbekiston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aktsiyadorlik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jamiyati</w:t>
      </w:r>
      <w:proofErr w:type="spellEnd"/>
      <w:r w:rsidRPr="00F5717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834B9FD" w14:textId="77777777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Joylashgan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joyi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: 100084,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Oʼzbekiston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Toshkent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shahri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mir Temur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shoh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koʼchasi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, 101-uy.</w:t>
      </w:r>
    </w:p>
    <w:p w14:paraId="49CFFAB2" w14:textId="77777777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Elektron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pochta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manzillari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 info@nbu.uz, webmaster@nbu.uz.</w:t>
      </w:r>
    </w:p>
    <w:p w14:paraId="4AD16C0F" w14:textId="100D40AE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Umumiy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yigʼilish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oʼtkazish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sanasi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va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manzili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 202</w:t>
      </w:r>
      <w:r w:rsidR="00A61F0B" w:rsidRPr="00A61F0B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yil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1</w:t>
      </w:r>
      <w:r w:rsidR="00A61F0B" w:rsidRPr="00A61F0B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10DF7">
        <w:rPr>
          <w:rFonts w:ascii="Times New Roman" w:eastAsia="Times New Roman" w:hAnsi="Times New Roman" w:cs="Times New Roman"/>
          <w:bCs/>
          <w:sz w:val="26"/>
          <w:szCs w:val="26"/>
        </w:rPr>
        <w:t>iyu</w:t>
      </w:r>
      <w:r w:rsidR="00BC5DC2">
        <w:rPr>
          <w:rFonts w:ascii="Times New Roman" w:eastAsia="Times New Roman" w:hAnsi="Times New Roman" w:cs="Times New Roman"/>
          <w:bCs/>
          <w:sz w:val="26"/>
          <w:szCs w:val="26"/>
        </w:rPr>
        <w:t>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soat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11:00. Toshkent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shahri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mir Temur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shoh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koʼchasi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, 101-uy.</w:t>
      </w:r>
    </w:p>
    <w:p w14:paraId="5F2B5CC8" w14:textId="6353C570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ktsiyadorlarning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reestri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shakllantiriladigan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sana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 202</w:t>
      </w:r>
      <w:r w:rsidR="00A61F0B" w:rsidRPr="00A61F0B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yil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61F0B" w:rsidRPr="00A61F0B">
        <w:rPr>
          <w:rFonts w:ascii="Times New Roman" w:eastAsia="Times New Roman" w:hAnsi="Times New Roman" w:cs="Times New Roman"/>
          <w:bCs/>
          <w:sz w:val="26"/>
          <w:szCs w:val="26"/>
        </w:rPr>
        <w:t>11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10DF7">
        <w:rPr>
          <w:rFonts w:ascii="Times New Roman" w:eastAsia="Times New Roman" w:hAnsi="Times New Roman" w:cs="Times New Roman"/>
          <w:bCs/>
          <w:sz w:val="26"/>
          <w:szCs w:val="26"/>
        </w:rPr>
        <w:t>iyu</w:t>
      </w:r>
      <w:proofErr w:type="spellEnd"/>
      <w:r w:rsidR="00A61F0B">
        <w:rPr>
          <w:rFonts w:ascii="Times New Roman" w:eastAsia="Times New Roman" w:hAnsi="Times New Roman" w:cs="Times New Roman"/>
          <w:bCs/>
          <w:sz w:val="26"/>
          <w:szCs w:val="26"/>
          <w:lang w:val="uz-Latn-UZ"/>
        </w:rPr>
        <w:t>n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D933CA0" w14:textId="77777777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Kun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tartibiga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kiritilgan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masalalar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3489830B" w14:textId="77777777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1A750A53" w14:textId="605B27C4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  <w:t>“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Oʼzbekiston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aksiyadorlik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jamiyatining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aksiyadorlarining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navbatdan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tashqari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umumiy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yigʼilishining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sanoq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komissiyasi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tarkibini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tasdiqlash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1719D704" w14:textId="7A7DEF21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  <w:t>“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Oʼzbekiston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aksiyadorlik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jamiyatining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aksiyadorlarining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navbatdan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tashqari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umumiy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yigʼilishi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reglamentini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tasdiqlash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63B830D8" w14:textId="7D9A9E73" w:rsidR="00737251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3.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  <w:t>“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Oʼzbekiston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aksiyadorlik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jamiyatining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kuzatuv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kengashi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aʼzolarining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yangi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tarkibini</w:t>
      </w:r>
      <w:proofErr w:type="spellEnd"/>
      <w:r w:rsidR="008A5E10" w:rsidRPr="008A5E1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A5E10">
        <w:rPr>
          <w:rFonts w:ascii="Times New Roman" w:eastAsia="Times New Roman" w:hAnsi="Times New Roman" w:cs="Times New Roman"/>
          <w:bCs/>
          <w:sz w:val="26"/>
          <w:szCs w:val="26"/>
          <w:lang w:val="uz-Latn-UZ"/>
        </w:rPr>
        <w:t>tasdiqlash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5A94344" w14:textId="4C6161AB" w:rsidR="00D5216B" w:rsidRPr="003462BA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EECAC18" w14:textId="6892FFCA" w:rsidR="00D5216B" w:rsidRPr="003462BA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A6BD7E0" w14:textId="46459101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75D8AB07" w14:textId="14261951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4A5EFF3" w14:textId="3CF3079B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5277A657" w14:textId="53353A0F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C014537" w14:textId="17C91AD0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9164A26" w14:textId="07274A35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95681CA" w14:textId="77777777" w:rsidR="00D5216B" w:rsidRP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D5216B" w:rsidRPr="00D5216B" w:rsidSect="00F1179B">
      <w:type w:val="continuous"/>
      <w:pgSz w:w="11907" w:h="16840"/>
      <w:pgMar w:top="1060" w:right="70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5FDA"/>
    <w:multiLevelType w:val="hybridMultilevel"/>
    <w:tmpl w:val="9790185A"/>
    <w:lvl w:ilvl="0" w:tplc="72B8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B51B4"/>
    <w:multiLevelType w:val="hybridMultilevel"/>
    <w:tmpl w:val="6AD02E06"/>
    <w:lvl w:ilvl="0" w:tplc="E1A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A59"/>
    <w:multiLevelType w:val="hybridMultilevel"/>
    <w:tmpl w:val="4B8EE36E"/>
    <w:lvl w:ilvl="0" w:tplc="873A54A8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153AA914">
      <w:start w:val="1"/>
      <w:numFmt w:val="bullet"/>
      <w:lvlText w:val="•"/>
      <w:lvlJc w:val="left"/>
      <w:rPr>
        <w:rFonts w:hint="default"/>
      </w:rPr>
    </w:lvl>
    <w:lvl w:ilvl="2" w:tplc="DD8030D0">
      <w:start w:val="1"/>
      <w:numFmt w:val="bullet"/>
      <w:lvlText w:val="•"/>
      <w:lvlJc w:val="left"/>
      <w:rPr>
        <w:rFonts w:hint="default"/>
      </w:rPr>
    </w:lvl>
    <w:lvl w:ilvl="3" w:tplc="E95283FC">
      <w:start w:val="1"/>
      <w:numFmt w:val="bullet"/>
      <w:lvlText w:val="•"/>
      <w:lvlJc w:val="left"/>
      <w:rPr>
        <w:rFonts w:hint="default"/>
      </w:rPr>
    </w:lvl>
    <w:lvl w:ilvl="4" w:tplc="D67037C0">
      <w:start w:val="1"/>
      <w:numFmt w:val="bullet"/>
      <w:lvlText w:val="•"/>
      <w:lvlJc w:val="left"/>
      <w:rPr>
        <w:rFonts w:hint="default"/>
      </w:rPr>
    </w:lvl>
    <w:lvl w:ilvl="5" w:tplc="45EA7FEC">
      <w:start w:val="1"/>
      <w:numFmt w:val="bullet"/>
      <w:lvlText w:val="•"/>
      <w:lvlJc w:val="left"/>
      <w:rPr>
        <w:rFonts w:hint="default"/>
      </w:rPr>
    </w:lvl>
    <w:lvl w:ilvl="6" w:tplc="FB76758A">
      <w:start w:val="1"/>
      <w:numFmt w:val="bullet"/>
      <w:lvlText w:val="•"/>
      <w:lvlJc w:val="left"/>
      <w:rPr>
        <w:rFonts w:hint="default"/>
      </w:rPr>
    </w:lvl>
    <w:lvl w:ilvl="7" w:tplc="C70CA076">
      <w:start w:val="1"/>
      <w:numFmt w:val="bullet"/>
      <w:lvlText w:val="•"/>
      <w:lvlJc w:val="left"/>
      <w:rPr>
        <w:rFonts w:hint="default"/>
      </w:rPr>
    </w:lvl>
    <w:lvl w:ilvl="8" w:tplc="5450156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BB12682"/>
    <w:multiLevelType w:val="hybridMultilevel"/>
    <w:tmpl w:val="891A0CA2"/>
    <w:lvl w:ilvl="0" w:tplc="EC003E68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0C75051"/>
    <w:multiLevelType w:val="hybridMultilevel"/>
    <w:tmpl w:val="75ACDA44"/>
    <w:lvl w:ilvl="0" w:tplc="0A4A380E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3B45496"/>
    <w:multiLevelType w:val="hybridMultilevel"/>
    <w:tmpl w:val="8E0A9AF8"/>
    <w:lvl w:ilvl="0" w:tplc="9718DF9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626A8"/>
    <w:multiLevelType w:val="hybridMultilevel"/>
    <w:tmpl w:val="35205AB4"/>
    <w:lvl w:ilvl="0" w:tplc="FB06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6"/>
    <w:rsid w:val="000038AB"/>
    <w:rsid w:val="00041D67"/>
    <w:rsid w:val="000833E5"/>
    <w:rsid w:val="000C6DB7"/>
    <w:rsid w:val="001168EE"/>
    <w:rsid w:val="001316CA"/>
    <w:rsid w:val="001547E3"/>
    <w:rsid w:val="00167C4F"/>
    <w:rsid w:val="00193B26"/>
    <w:rsid w:val="001F7416"/>
    <w:rsid w:val="00206742"/>
    <w:rsid w:val="0025202D"/>
    <w:rsid w:val="002538B2"/>
    <w:rsid w:val="00271562"/>
    <w:rsid w:val="003311E6"/>
    <w:rsid w:val="003462BA"/>
    <w:rsid w:val="003631BA"/>
    <w:rsid w:val="003730F0"/>
    <w:rsid w:val="00384CA9"/>
    <w:rsid w:val="00394EB3"/>
    <w:rsid w:val="003C2707"/>
    <w:rsid w:val="003D6C36"/>
    <w:rsid w:val="003E131E"/>
    <w:rsid w:val="0046780C"/>
    <w:rsid w:val="00472B91"/>
    <w:rsid w:val="004A144A"/>
    <w:rsid w:val="004E0953"/>
    <w:rsid w:val="00500166"/>
    <w:rsid w:val="005334FA"/>
    <w:rsid w:val="00551008"/>
    <w:rsid w:val="00594FCC"/>
    <w:rsid w:val="00622915"/>
    <w:rsid w:val="006621B3"/>
    <w:rsid w:val="00666860"/>
    <w:rsid w:val="006711E6"/>
    <w:rsid w:val="006A493A"/>
    <w:rsid w:val="006B28C3"/>
    <w:rsid w:val="006D2E77"/>
    <w:rsid w:val="006D3D01"/>
    <w:rsid w:val="00737251"/>
    <w:rsid w:val="00750A31"/>
    <w:rsid w:val="007A2095"/>
    <w:rsid w:val="007E3AD3"/>
    <w:rsid w:val="008548D1"/>
    <w:rsid w:val="00860505"/>
    <w:rsid w:val="008834F3"/>
    <w:rsid w:val="008A5E10"/>
    <w:rsid w:val="008F09BB"/>
    <w:rsid w:val="00913299"/>
    <w:rsid w:val="00920ED3"/>
    <w:rsid w:val="00927C55"/>
    <w:rsid w:val="00934DC5"/>
    <w:rsid w:val="0094107E"/>
    <w:rsid w:val="00950112"/>
    <w:rsid w:val="009511E1"/>
    <w:rsid w:val="00951D53"/>
    <w:rsid w:val="009C289C"/>
    <w:rsid w:val="009F1079"/>
    <w:rsid w:val="009F564F"/>
    <w:rsid w:val="00A21D9B"/>
    <w:rsid w:val="00A345E6"/>
    <w:rsid w:val="00A375E2"/>
    <w:rsid w:val="00A51B2A"/>
    <w:rsid w:val="00A61F0B"/>
    <w:rsid w:val="00A86B18"/>
    <w:rsid w:val="00AC0147"/>
    <w:rsid w:val="00AF4A4E"/>
    <w:rsid w:val="00AF4E8C"/>
    <w:rsid w:val="00B101FE"/>
    <w:rsid w:val="00B1576C"/>
    <w:rsid w:val="00B50C38"/>
    <w:rsid w:val="00B5188B"/>
    <w:rsid w:val="00BA0110"/>
    <w:rsid w:val="00BA75BA"/>
    <w:rsid w:val="00BC2A3A"/>
    <w:rsid w:val="00BC5DC2"/>
    <w:rsid w:val="00BE290B"/>
    <w:rsid w:val="00C10DF7"/>
    <w:rsid w:val="00C1622F"/>
    <w:rsid w:val="00C3509F"/>
    <w:rsid w:val="00C36DA3"/>
    <w:rsid w:val="00C47AF7"/>
    <w:rsid w:val="00C909F2"/>
    <w:rsid w:val="00C96BD4"/>
    <w:rsid w:val="00CB0833"/>
    <w:rsid w:val="00CC4976"/>
    <w:rsid w:val="00CD0716"/>
    <w:rsid w:val="00CD4869"/>
    <w:rsid w:val="00D11A70"/>
    <w:rsid w:val="00D21148"/>
    <w:rsid w:val="00D5216B"/>
    <w:rsid w:val="00D576F1"/>
    <w:rsid w:val="00DA0ABE"/>
    <w:rsid w:val="00DC24C1"/>
    <w:rsid w:val="00DE6D48"/>
    <w:rsid w:val="00E01335"/>
    <w:rsid w:val="00E174F5"/>
    <w:rsid w:val="00E22B65"/>
    <w:rsid w:val="00E402D2"/>
    <w:rsid w:val="00E5349C"/>
    <w:rsid w:val="00EE64FB"/>
    <w:rsid w:val="00EF1BEA"/>
    <w:rsid w:val="00F1179B"/>
    <w:rsid w:val="00F22646"/>
    <w:rsid w:val="00F50844"/>
    <w:rsid w:val="00F57172"/>
    <w:rsid w:val="00F95C22"/>
    <w:rsid w:val="00FA66EB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E68"/>
  <w15:docId w15:val="{640FD1E5-7616-4EC2-A35B-DF20001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FA66EB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2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311E6"/>
    <w:rPr>
      <w:color w:val="0563C1"/>
      <w:u w:val="single"/>
    </w:rPr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46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3</cp:revision>
  <cp:lastPrinted>2024-02-19T12:44:00Z</cp:lastPrinted>
  <dcterms:created xsi:type="dcterms:W3CDTF">2025-05-27T09:55:00Z</dcterms:created>
  <dcterms:modified xsi:type="dcterms:W3CDTF">2025-05-27T10:08:00Z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2021-02-11T00:00:00Z</vt:filetime>
  </property>
</Properties>
</file>