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480F" w14:textId="3D2BD9CD" w:rsidR="00D035FF" w:rsidRPr="00D035FF" w:rsidRDefault="00D035FF" w:rsidP="00D03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D035FF"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  <w:t>СООБЩЕНИЕ О ПРОВЕДЕНИИ ВНЕОЧЕРЕДНОГО ОБЩЕГО СОБРАНИЯ АКЦИОНЕРОВ АКЦИОНЕРНОГО ОБЩЕСТВА «НАЦИОНАЛЬНЫЙ БАНК ВНЕШНЕЭКОНОМИЧЕСКОЙ ДЕЯТЕЛЬНОСТИ РЕСПУБЛИКИ УЗБЕКИСТАН»</w:t>
      </w:r>
    </w:p>
    <w:p w14:paraId="1F342D0A" w14:textId="77777777" w:rsidR="00C74A5C" w:rsidRPr="00D035FF" w:rsidRDefault="00C74A5C" w:rsidP="00C74A5C">
      <w:pPr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2FB08DFC" w14:textId="77777777" w:rsidR="00C74A5C" w:rsidRPr="00E52591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8"/>
          <w:szCs w:val="28"/>
          <w:lang w:val="uz-Cyrl-UZ"/>
        </w:rPr>
      </w:pPr>
      <w:r w:rsidRPr="00E52591">
        <w:rPr>
          <w:b/>
          <w:sz w:val="28"/>
          <w:szCs w:val="28"/>
          <w:lang w:val="uz-Cyrl-UZ"/>
        </w:rPr>
        <w:t>Наименование об</w:t>
      </w:r>
      <w:r w:rsidRPr="00E52591">
        <w:rPr>
          <w:b/>
          <w:sz w:val="28"/>
          <w:szCs w:val="28"/>
        </w:rPr>
        <w:t>щ</w:t>
      </w:r>
      <w:r w:rsidRPr="00E52591">
        <w:rPr>
          <w:b/>
          <w:sz w:val="28"/>
          <w:szCs w:val="28"/>
          <w:lang w:val="uz-Cyrl-UZ"/>
        </w:rPr>
        <w:t>ества:</w:t>
      </w:r>
      <w:r w:rsidRPr="00E52591">
        <w:rPr>
          <w:sz w:val="28"/>
          <w:szCs w:val="28"/>
          <w:lang w:val="uz-Cyrl-UZ"/>
        </w:rPr>
        <w:t xml:space="preserve"> </w:t>
      </w:r>
      <w:r w:rsidR="00D90CB2" w:rsidRPr="00E52591">
        <w:rPr>
          <w:sz w:val="28"/>
          <w:szCs w:val="28"/>
          <w:lang w:val="uz-Cyrl-UZ"/>
        </w:rPr>
        <w:t>А</w:t>
      </w:r>
      <w:r w:rsidRPr="00E52591">
        <w:rPr>
          <w:sz w:val="28"/>
          <w:szCs w:val="28"/>
          <w:lang w:val="uz-Cyrl-UZ"/>
        </w:rPr>
        <w:t>кционерное общество «Национальный банк внешнеэкономической деятельности Республики Узбекистан»</w:t>
      </w:r>
    </w:p>
    <w:p w14:paraId="2343BC9D" w14:textId="77777777" w:rsidR="00C74A5C" w:rsidRPr="00E52591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8"/>
          <w:szCs w:val="28"/>
          <w:lang w:val="uz-Cyrl-UZ"/>
        </w:rPr>
      </w:pPr>
      <w:r w:rsidRPr="00E52591">
        <w:rPr>
          <w:b/>
          <w:sz w:val="28"/>
          <w:szCs w:val="28"/>
          <w:lang w:val="uz-Cyrl-UZ"/>
        </w:rPr>
        <w:t>Адрес:</w:t>
      </w:r>
      <w:r w:rsidRPr="00E52591">
        <w:rPr>
          <w:sz w:val="28"/>
          <w:szCs w:val="28"/>
          <w:lang w:val="uz-Cyrl-UZ"/>
        </w:rPr>
        <w:t xml:space="preserve"> 100084, Республика Узбекистан, г. Ташкент, проспект Амир Темура, 101.</w:t>
      </w:r>
    </w:p>
    <w:p w14:paraId="78A7921F" w14:textId="77777777" w:rsidR="00C74A5C" w:rsidRPr="00E52591" w:rsidRDefault="00C74A5C" w:rsidP="00C74A5C">
      <w:pPr>
        <w:pStyle w:val="rvps5"/>
        <w:spacing w:after="120"/>
        <w:ind w:right="113" w:firstLine="709"/>
        <w:jc w:val="both"/>
        <w:rPr>
          <w:rFonts w:eastAsia="Times New Roman"/>
          <w:sz w:val="28"/>
          <w:szCs w:val="28"/>
          <w:lang w:val="uz-Cyrl-UZ" w:eastAsia="en-US"/>
        </w:rPr>
      </w:pPr>
      <w:r w:rsidRPr="00E52591">
        <w:rPr>
          <w:b/>
          <w:sz w:val="28"/>
          <w:szCs w:val="28"/>
          <w:lang w:val="uz-Cyrl-UZ"/>
        </w:rPr>
        <w:t>Э</w:t>
      </w:r>
      <w:r w:rsidRPr="00E52591">
        <w:rPr>
          <w:rFonts w:eastAsia="Times New Roman"/>
          <w:b/>
          <w:sz w:val="28"/>
          <w:szCs w:val="28"/>
          <w:lang w:val="uz-Cyrl-UZ" w:eastAsia="en-US"/>
        </w:rPr>
        <w:t>лектронны</w:t>
      </w:r>
      <w:r w:rsidR="00D90CB2" w:rsidRPr="00E52591">
        <w:rPr>
          <w:rFonts w:eastAsia="Times New Roman"/>
          <w:b/>
          <w:sz w:val="28"/>
          <w:szCs w:val="28"/>
          <w:lang w:val="uz-Cyrl-UZ" w:eastAsia="en-US"/>
        </w:rPr>
        <w:t>е</w:t>
      </w:r>
      <w:r w:rsidRPr="00E52591">
        <w:rPr>
          <w:rFonts w:eastAsia="Times New Roman"/>
          <w:b/>
          <w:sz w:val="28"/>
          <w:szCs w:val="28"/>
          <w:lang w:val="uz-Cyrl-UZ" w:eastAsia="en-US"/>
        </w:rPr>
        <w:t xml:space="preserve"> адрес</w:t>
      </w:r>
      <w:r w:rsidR="00D90CB2" w:rsidRPr="00E52591">
        <w:rPr>
          <w:rFonts w:eastAsia="Times New Roman"/>
          <w:b/>
          <w:sz w:val="28"/>
          <w:szCs w:val="28"/>
          <w:lang w:val="uz-Cyrl-UZ" w:eastAsia="en-US"/>
        </w:rPr>
        <w:t>а</w:t>
      </w:r>
      <w:r w:rsidRPr="00E52591">
        <w:rPr>
          <w:rFonts w:eastAsia="Times New Roman"/>
          <w:b/>
          <w:sz w:val="28"/>
          <w:szCs w:val="28"/>
          <w:lang w:val="uz-Cyrl-UZ" w:eastAsia="en-US"/>
        </w:rPr>
        <w:t>:</w:t>
      </w:r>
      <w:r w:rsidRPr="00E52591">
        <w:rPr>
          <w:rFonts w:eastAsia="Times New Roman"/>
          <w:sz w:val="28"/>
          <w:szCs w:val="28"/>
          <w:lang w:val="uz-Cyrl-UZ" w:eastAsia="en-US"/>
        </w:rPr>
        <w:t xml:space="preserve"> </w:t>
      </w:r>
      <w:hyperlink r:id="rId5" w:history="1">
        <w:r w:rsidRPr="00E52591">
          <w:rPr>
            <w:rFonts w:eastAsia="Times New Roman"/>
            <w:sz w:val="28"/>
            <w:szCs w:val="28"/>
            <w:lang w:val="uz-Cyrl-UZ" w:eastAsia="en-US"/>
          </w:rPr>
          <w:t>info@nbu.uz</w:t>
        </w:r>
      </w:hyperlink>
      <w:r w:rsidR="00D90CB2" w:rsidRPr="00E52591">
        <w:rPr>
          <w:rFonts w:eastAsia="Times New Roman"/>
          <w:sz w:val="28"/>
          <w:szCs w:val="28"/>
          <w:lang w:val="uz-Cyrl-UZ" w:eastAsia="en-US"/>
        </w:rPr>
        <w:t xml:space="preserve">, </w:t>
      </w:r>
      <w:hyperlink r:id="rId6" w:history="1">
        <w:r w:rsidRPr="00E52591">
          <w:rPr>
            <w:rFonts w:eastAsia="Times New Roman"/>
            <w:sz w:val="28"/>
            <w:szCs w:val="28"/>
            <w:lang w:val="uz-Cyrl-UZ" w:eastAsia="en-US"/>
          </w:rPr>
          <w:t>webmaster@nbu.uz</w:t>
        </w:r>
      </w:hyperlink>
      <w:r w:rsidRPr="00E52591">
        <w:rPr>
          <w:rFonts w:eastAsia="Times New Roman"/>
          <w:sz w:val="28"/>
          <w:szCs w:val="28"/>
          <w:lang w:val="uz-Cyrl-UZ" w:eastAsia="en-US"/>
        </w:rPr>
        <w:t>.</w:t>
      </w:r>
    </w:p>
    <w:p w14:paraId="4F9DAD37" w14:textId="3BF5C9F1" w:rsidR="00C74A5C" w:rsidRPr="00E52591" w:rsidRDefault="00C74A5C" w:rsidP="00A0576F">
      <w:pPr>
        <w:pStyle w:val="rvps5"/>
        <w:tabs>
          <w:tab w:val="left" w:pos="1134"/>
          <w:tab w:val="left" w:pos="9072"/>
        </w:tabs>
        <w:spacing w:after="120"/>
        <w:ind w:right="113" w:firstLine="709"/>
        <w:jc w:val="both"/>
        <w:rPr>
          <w:sz w:val="28"/>
          <w:szCs w:val="28"/>
          <w:lang w:val="uz-Cyrl-UZ"/>
        </w:rPr>
      </w:pPr>
      <w:r w:rsidRPr="00E52591">
        <w:rPr>
          <w:b/>
          <w:sz w:val="28"/>
          <w:szCs w:val="28"/>
          <w:lang w:val="uz-Cyrl-UZ"/>
        </w:rPr>
        <w:t>Дата и место проведения общего собрания:</w:t>
      </w:r>
      <w:r w:rsidRPr="00E52591">
        <w:rPr>
          <w:rFonts w:eastAsia="Times New Roman"/>
          <w:sz w:val="28"/>
          <w:szCs w:val="28"/>
          <w:lang w:val="uz-Cyrl-UZ"/>
        </w:rPr>
        <w:t xml:space="preserve"> </w:t>
      </w:r>
      <w:r w:rsidR="00486A57">
        <w:rPr>
          <w:rFonts w:eastAsia="Times New Roman"/>
          <w:sz w:val="28"/>
          <w:szCs w:val="28"/>
          <w:lang w:val="uz-Cyrl-UZ"/>
        </w:rPr>
        <w:t xml:space="preserve">30 апреля </w:t>
      </w:r>
      <w:r w:rsidRPr="00E52591">
        <w:rPr>
          <w:sz w:val="28"/>
          <w:szCs w:val="28"/>
          <w:lang w:val="uz-Cyrl-UZ"/>
        </w:rPr>
        <w:t>202</w:t>
      </w:r>
      <w:r w:rsidR="00486A57">
        <w:rPr>
          <w:sz w:val="28"/>
          <w:szCs w:val="28"/>
          <w:lang w:val="uz-Cyrl-UZ"/>
        </w:rPr>
        <w:t>5</w:t>
      </w:r>
      <w:r w:rsidR="000325A3">
        <w:rPr>
          <w:sz w:val="28"/>
          <w:szCs w:val="28"/>
          <w:lang w:val="uz-Cyrl-UZ"/>
        </w:rPr>
        <w:t xml:space="preserve"> </w:t>
      </w:r>
      <w:r w:rsidRPr="00E52591">
        <w:rPr>
          <w:sz w:val="28"/>
          <w:szCs w:val="28"/>
          <w:lang w:val="uz-Cyrl-UZ"/>
        </w:rPr>
        <w:t xml:space="preserve">г., </w:t>
      </w:r>
      <w:r w:rsidR="00D90CB2" w:rsidRPr="00E52591">
        <w:rPr>
          <w:sz w:val="28"/>
          <w:szCs w:val="28"/>
          <w:lang w:val="uz-Cyrl-UZ"/>
        </w:rPr>
        <w:t xml:space="preserve">в </w:t>
      </w:r>
      <w:r w:rsidR="00BB304F" w:rsidRPr="00E52591">
        <w:rPr>
          <w:sz w:val="28"/>
          <w:szCs w:val="28"/>
        </w:rPr>
        <w:t>1</w:t>
      </w:r>
      <w:r w:rsidR="008C6859">
        <w:rPr>
          <w:sz w:val="28"/>
          <w:szCs w:val="28"/>
        </w:rPr>
        <w:t>1</w:t>
      </w:r>
      <w:r w:rsidR="00A0576F">
        <w:rPr>
          <w:sz w:val="28"/>
          <w:szCs w:val="28"/>
          <w:lang w:val="uz-Cyrl-UZ"/>
        </w:rPr>
        <w:t>:</w:t>
      </w:r>
      <w:r w:rsidR="00BB304F" w:rsidRPr="00E52591">
        <w:rPr>
          <w:sz w:val="28"/>
          <w:szCs w:val="28"/>
        </w:rPr>
        <w:t>0</w:t>
      </w:r>
      <w:r w:rsidRPr="00E52591">
        <w:rPr>
          <w:sz w:val="28"/>
          <w:szCs w:val="28"/>
          <w:lang w:val="uz-Cyrl-UZ"/>
        </w:rPr>
        <w:t>0</w:t>
      </w:r>
      <w:r w:rsidR="00A0576F">
        <w:rPr>
          <w:sz w:val="28"/>
          <w:szCs w:val="28"/>
          <w:lang w:val="uz-Cyrl-UZ"/>
        </w:rPr>
        <w:t xml:space="preserve"> часов, по адресу </w:t>
      </w:r>
      <w:r w:rsidRPr="00E52591">
        <w:rPr>
          <w:sz w:val="28"/>
          <w:szCs w:val="28"/>
          <w:lang w:val="uz-Cyrl-UZ"/>
        </w:rPr>
        <w:t>г.Ташкент, проспект Амир Темура, 101.</w:t>
      </w:r>
    </w:p>
    <w:p w14:paraId="6F0AFDDB" w14:textId="40D6B2B4" w:rsidR="00C74A5C" w:rsidRPr="00E52591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8"/>
          <w:szCs w:val="28"/>
          <w:lang w:val="uz-Cyrl-UZ"/>
        </w:rPr>
      </w:pPr>
      <w:r w:rsidRPr="00E52591">
        <w:rPr>
          <w:b/>
          <w:sz w:val="28"/>
          <w:szCs w:val="28"/>
          <w:lang w:val="uz-Cyrl-UZ"/>
        </w:rPr>
        <w:t>Дата формирования реестра акционеров:</w:t>
      </w:r>
      <w:r w:rsidRPr="00E52591">
        <w:rPr>
          <w:sz w:val="28"/>
          <w:szCs w:val="28"/>
          <w:lang w:val="uz-Cyrl-UZ"/>
        </w:rPr>
        <w:t xml:space="preserve"> </w:t>
      </w:r>
      <w:r w:rsidR="00486A57">
        <w:rPr>
          <w:sz w:val="28"/>
          <w:szCs w:val="28"/>
          <w:lang w:val="uz-Cyrl-UZ"/>
        </w:rPr>
        <w:t>2</w:t>
      </w:r>
      <w:r w:rsidR="000D66C0">
        <w:rPr>
          <w:sz w:val="28"/>
          <w:szCs w:val="28"/>
          <w:lang w:val="uz-Cyrl-UZ"/>
        </w:rPr>
        <w:t>4</w:t>
      </w:r>
      <w:r w:rsidR="00486A57">
        <w:rPr>
          <w:sz w:val="28"/>
          <w:szCs w:val="28"/>
          <w:lang w:val="uz-Cyrl-UZ"/>
        </w:rPr>
        <w:t xml:space="preserve"> апреля </w:t>
      </w:r>
      <w:r w:rsidRPr="00E52591">
        <w:rPr>
          <w:sz w:val="28"/>
          <w:szCs w:val="28"/>
          <w:lang w:val="uz-Cyrl-UZ"/>
        </w:rPr>
        <w:t>202</w:t>
      </w:r>
      <w:r w:rsidR="00486A57">
        <w:rPr>
          <w:sz w:val="28"/>
          <w:szCs w:val="28"/>
          <w:lang w:val="uz-Cyrl-UZ"/>
        </w:rPr>
        <w:t>5</w:t>
      </w:r>
      <w:r w:rsidR="000325A3">
        <w:rPr>
          <w:sz w:val="28"/>
          <w:szCs w:val="28"/>
          <w:lang w:val="uz-Cyrl-UZ"/>
        </w:rPr>
        <w:t xml:space="preserve"> </w:t>
      </w:r>
      <w:r w:rsidRPr="00E52591">
        <w:rPr>
          <w:sz w:val="28"/>
          <w:szCs w:val="28"/>
          <w:lang w:val="uz-Cyrl-UZ"/>
        </w:rPr>
        <w:t>г.</w:t>
      </w:r>
    </w:p>
    <w:p w14:paraId="23B01E5B" w14:textId="77777777" w:rsidR="000325A3" w:rsidRPr="00B74205" w:rsidRDefault="000325A3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16"/>
          <w:szCs w:val="16"/>
          <w:lang w:val="uz-Cyrl-UZ"/>
        </w:rPr>
      </w:pPr>
    </w:p>
    <w:p w14:paraId="13B9A376" w14:textId="5F1CBA2E" w:rsidR="00C74A5C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8"/>
          <w:szCs w:val="28"/>
          <w:lang w:val="uz-Cyrl-UZ"/>
        </w:rPr>
      </w:pPr>
      <w:r w:rsidRPr="00E52591">
        <w:rPr>
          <w:b/>
          <w:sz w:val="28"/>
          <w:szCs w:val="28"/>
          <w:lang w:val="uz-Cyrl-UZ"/>
        </w:rPr>
        <w:t>Вопросы повестки дня:</w:t>
      </w:r>
    </w:p>
    <w:p w14:paraId="6C1F600F" w14:textId="77777777" w:rsidR="00B7418E" w:rsidRPr="00B74205" w:rsidRDefault="00B7418E" w:rsidP="0081542C">
      <w:pPr>
        <w:pStyle w:val="rvps5"/>
        <w:tabs>
          <w:tab w:val="left" w:pos="1134"/>
        </w:tabs>
        <w:spacing w:after="120" w:line="276" w:lineRule="auto"/>
        <w:ind w:right="113" w:firstLine="709"/>
        <w:jc w:val="both"/>
        <w:rPr>
          <w:b/>
          <w:sz w:val="12"/>
          <w:szCs w:val="12"/>
          <w:lang w:val="uz-Cyrl-UZ"/>
        </w:rPr>
      </w:pPr>
    </w:p>
    <w:p w14:paraId="0C005EE0" w14:textId="2284D774" w:rsidR="00600D43" w:rsidRPr="004A6137" w:rsidRDefault="00600D43" w:rsidP="003D4C4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A613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Утверждение счётной комиссии </w:t>
      </w:r>
      <w:r w:rsidRPr="004A613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внеочередного </w:t>
      </w:r>
      <w:r w:rsidRPr="004A613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общего собрания акционеров </w:t>
      </w:r>
      <w:r w:rsidR="00B74205">
        <w:rPr>
          <w:rFonts w:ascii="Times New Roman" w:hAnsi="Times New Roman" w:cs="Times New Roman"/>
          <w:iCs/>
          <w:sz w:val="28"/>
          <w:szCs w:val="28"/>
          <w:lang w:val="ru-RU"/>
        </w:rPr>
        <w:t>акционерного общества</w:t>
      </w:r>
      <w:r w:rsidRPr="004A613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«Национальный банк внешнеэкономической деятельности Республики Узбекистан»;</w:t>
      </w:r>
    </w:p>
    <w:p w14:paraId="643797A0" w14:textId="0132607E" w:rsidR="00600D43" w:rsidRDefault="00600D43" w:rsidP="003D4C4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 w:rsidRPr="004A613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Утверждение регламента внеочередного общего собрания акционеров </w:t>
      </w:r>
      <w:r w:rsidR="00B74205">
        <w:rPr>
          <w:rFonts w:ascii="Times New Roman" w:hAnsi="Times New Roman" w:cs="Times New Roman"/>
          <w:iCs/>
          <w:sz w:val="28"/>
          <w:szCs w:val="28"/>
          <w:lang w:val="uz-Cyrl-UZ"/>
        </w:rPr>
        <w:t>акционерного общества</w:t>
      </w:r>
      <w:r w:rsidRPr="004A6137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«Национальный банк внешнеэкономической деятельности Республики Узбекистан»;</w:t>
      </w:r>
    </w:p>
    <w:p w14:paraId="6A7492C8" w14:textId="304F8A4C" w:rsidR="00FB2230" w:rsidRPr="00FB2230" w:rsidRDefault="00336689" w:rsidP="003D4C4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Cs/>
          <w:sz w:val="28"/>
          <w:szCs w:val="28"/>
          <w:lang w:val="uz-Cyrl-UZ"/>
        </w:rPr>
        <w:t>Рассмотрение вопроса</w:t>
      </w:r>
      <w:r w:rsidR="00FB2230"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о передачи активов </w:t>
      </w:r>
      <w:r w:rsidR="00B74205">
        <w:rPr>
          <w:rFonts w:ascii="Times New Roman" w:hAnsi="Times New Roman" w:cs="Times New Roman"/>
          <w:iCs/>
          <w:sz w:val="28"/>
          <w:szCs w:val="28"/>
          <w:lang w:val="uz-Cyrl-UZ"/>
        </w:rPr>
        <w:t>акционерного общества</w:t>
      </w:r>
      <w:r w:rsidR="00FB2230" w:rsidRPr="004A613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«Национальный банк внешнеэкономической</w:t>
      </w:r>
      <w:r w:rsidR="00FB223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FB2230" w:rsidRPr="004A6137">
        <w:rPr>
          <w:rFonts w:ascii="Times New Roman" w:hAnsi="Times New Roman" w:cs="Times New Roman"/>
          <w:iCs/>
          <w:sz w:val="28"/>
          <w:szCs w:val="28"/>
          <w:lang w:val="ru-RU"/>
        </w:rPr>
        <w:t>деятельности Республики Узбекистан»</w:t>
      </w:r>
      <w:r w:rsidR="00FB223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государственным и исполнительным органам;</w:t>
      </w:r>
    </w:p>
    <w:p w14:paraId="0A05DB5B" w14:textId="29F648F3" w:rsidR="00FB2230" w:rsidRDefault="00FB2230" w:rsidP="003D4C4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Утверждение уменьшения уставного капитала </w:t>
      </w:r>
      <w:r w:rsidR="00B74205">
        <w:rPr>
          <w:rFonts w:ascii="Times New Roman" w:hAnsi="Times New Roman" w:cs="Times New Roman"/>
          <w:iCs/>
          <w:sz w:val="28"/>
          <w:szCs w:val="28"/>
          <w:lang w:val="uz-Cyrl-UZ"/>
        </w:rPr>
        <w:t>акционерного общества</w:t>
      </w:r>
      <w:r w:rsidRPr="004A613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«Национальный банк внешнеэкономической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4A6137">
        <w:rPr>
          <w:rFonts w:ascii="Times New Roman" w:hAnsi="Times New Roman" w:cs="Times New Roman"/>
          <w:iCs/>
          <w:sz w:val="28"/>
          <w:szCs w:val="28"/>
          <w:lang w:val="ru-RU"/>
        </w:rPr>
        <w:t>деятельности Республики Узбекистан»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 </w:t>
      </w:r>
    </w:p>
    <w:p w14:paraId="6A51F8E9" w14:textId="48311C9B" w:rsidR="00FB2230" w:rsidRPr="00FB2230" w:rsidRDefault="00FB2230" w:rsidP="003D4C4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Cs/>
          <w:sz w:val="28"/>
          <w:szCs w:val="28"/>
          <w:lang w:val="uz-Cyrl-UZ"/>
        </w:rPr>
        <w:t xml:space="preserve">Утверждение изменений в ранее зарегистрированное решение о дополнительном выпуске акций </w:t>
      </w:r>
      <w:r w:rsidR="00B74205">
        <w:rPr>
          <w:rFonts w:ascii="Times New Roman" w:hAnsi="Times New Roman" w:cs="Times New Roman"/>
          <w:iCs/>
          <w:sz w:val="28"/>
          <w:szCs w:val="28"/>
          <w:lang w:val="uz-Cyrl-UZ"/>
        </w:rPr>
        <w:t>акционерного общества</w:t>
      </w:r>
      <w:r w:rsidRPr="004A613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«Национальный банк внешнеэкономической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4A6137">
        <w:rPr>
          <w:rFonts w:ascii="Times New Roman" w:hAnsi="Times New Roman" w:cs="Times New Roman"/>
          <w:iCs/>
          <w:sz w:val="28"/>
          <w:szCs w:val="28"/>
          <w:lang w:val="ru-RU"/>
        </w:rPr>
        <w:t>деятельности Республики Узбекистан»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;</w:t>
      </w:r>
    </w:p>
    <w:p w14:paraId="4E2057C8" w14:textId="2FBCEAC8" w:rsidR="00793D5F" w:rsidRPr="0075159F" w:rsidRDefault="00793D5F" w:rsidP="00486A57">
      <w:pPr>
        <w:pStyle w:val="a4"/>
        <w:spacing w:line="276" w:lineRule="auto"/>
        <w:ind w:left="1169"/>
        <w:jc w:val="both"/>
        <w:rPr>
          <w:rFonts w:ascii="Times New Roman" w:hAnsi="Times New Roman" w:cs="Times New Roman"/>
          <w:i/>
          <w:sz w:val="32"/>
          <w:szCs w:val="32"/>
          <w:lang w:val="ru-RU"/>
        </w:rPr>
      </w:pPr>
    </w:p>
    <w:sectPr w:rsidR="00793D5F" w:rsidRPr="0075159F" w:rsidSect="00C74A5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861"/>
    <w:multiLevelType w:val="hybridMultilevel"/>
    <w:tmpl w:val="B6EC307A"/>
    <w:lvl w:ilvl="0" w:tplc="31BEBC82">
      <w:start w:val="1"/>
      <w:numFmt w:val="decimal"/>
      <w:lvlText w:val="%1."/>
      <w:lvlJc w:val="left"/>
      <w:pPr>
        <w:ind w:left="1169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" w15:restartNumberingAfterBreak="0">
    <w:nsid w:val="1CC72236"/>
    <w:multiLevelType w:val="hybridMultilevel"/>
    <w:tmpl w:val="63BA4A6E"/>
    <w:lvl w:ilvl="0" w:tplc="AAC8290C">
      <w:start w:val="1"/>
      <w:numFmt w:val="decimal"/>
      <w:lvlText w:val="%1."/>
      <w:lvlJc w:val="left"/>
      <w:pPr>
        <w:ind w:hanging="275"/>
      </w:pPr>
      <w:rPr>
        <w:rFonts w:ascii="Times New Roman" w:eastAsia="Times New Roman" w:hAnsi="Times New Roman" w:hint="default"/>
        <w:sz w:val="27"/>
        <w:szCs w:val="27"/>
      </w:rPr>
    </w:lvl>
    <w:lvl w:ilvl="1" w:tplc="2CAC2946">
      <w:start w:val="1"/>
      <w:numFmt w:val="bullet"/>
      <w:lvlText w:val="•"/>
      <w:lvlJc w:val="left"/>
      <w:rPr>
        <w:rFonts w:hint="default"/>
      </w:rPr>
    </w:lvl>
    <w:lvl w:ilvl="2" w:tplc="B922FE50">
      <w:start w:val="1"/>
      <w:numFmt w:val="bullet"/>
      <w:lvlText w:val="•"/>
      <w:lvlJc w:val="left"/>
      <w:rPr>
        <w:rFonts w:hint="default"/>
      </w:rPr>
    </w:lvl>
    <w:lvl w:ilvl="3" w:tplc="EDCEBCBE">
      <w:start w:val="1"/>
      <w:numFmt w:val="bullet"/>
      <w:lvlText w:val="•"/>
      <w:lvlJc w:val="left"/>
      <w:rPr>
        <w:rFonts w:hint="default"/>
      </w:rPr>
    </w:lvl>
    <w:lvl w:ilvl="4" w:tplc="5E22947A">
      <w:start w:val="1"/>
      <w:numFmt w:val="bullet"/>
      <w:lvlText w:val="•"/>
      <w:lvlJc w:val="left"/>
      <w:rPr>
        <w:rFonts w:hint="default"/>
      </w:rPr>
    </w:lvl>
    <w:lvl w:ilvl="5" w:tplc="AA46C5D6">
      <w:start w:val="1"/>
      <w:numFmt w:val="bullet"/>
      <w:lvlText w:val="•"/>
      <w:lvlJc w:val="left"/>
      <w:rPr>
        <w:rFonts w:hint="default"/>
      </w:rPr>
    </w:lvl>
    <w:lvl w:ilvl="6" w:tplc="1DEEB0BC">
      <w:start w:val="1"/>
      <w:numFmt w:val="bullet"/>
      <w:lvlText w:val="•"/>
      <w:lvlJc w:val="left"/>
      <w:rPr>
        <w:rFonts w:hint="default"/>
      </w:rPr>
    </w:lvl>
    <w:lvl w:ilvl="7" w:tplc="C82A8AE2">
      <w:start w:val="1"/>
      <w:numFmt w:val="bullet"/>
      <w:lvlText w:val="•"/>
      <w:lvlJc w:val="left"/>
      <w:rPr>
        <w:rFonts w:hint="default"/>
      </w:rPr>
    </w:lvl>
    <w:lvl w:ilvl="8" w:tplc="841CB3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F0E73AC"/>
    <w:multiLevelType w:val="hybridMultilevel"/>
    <w:tmpl w:val="F35841BC"/>
    <w:lvl w:ilvl="0" w:tplc="9D2C1BBA">
      <w:start w:val="3"/>
      <w:numFmt w:val="decimal"/>
      <w:lvlText w:val="%1."/>
      <w:lvlJc w:val="left"/>
      <w:pPr>
        <w:ind w:left="43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78101E4"/>
    <w:multiLevelType w:val="hybridMultilevel"/>
    <w:tmpl w:val="D1CE511C"/>
    <w:lvl w:ilvl="0" w:tplc="4DEA8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114CD"/>
    <w:multiLevelType w:val="hybridMultilevel"/>
    <w:tmpl w:val="4032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86A11"/>
    <w:multiLevelType w:val="hybridMultilevel"/>
    <w:tmpl w:val="851E3A1C"/>
    <w:lvl w:ilvl="0" w:tplc="020AAB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0"/>
    <w:rsid w:val="000325A3"/>
    <w:rsid w:val="00083E38"/>
    <w:rsid w:val="000974DC"/>
    <w:rsid w:val="000C05A5"/>
    <w:rsid w:val="000C33D4"/>
    <w:rsid w:val="000C5EC2"/>
    <w:rsid w:val="000D66C0"/>
    <w:rsid w:val="000D7F6C"/>
    <w:rsid w:val="00126EA2"/>
    <w:rsid w:val="00170B4C"/>
    <w:rsid w:val="00175A73"/>
    <w:rsid w:val="0019713F"/>
    <w:rsid w:val="001D287E"/>
    <w:rsid w:val="001F2349"/>
    <w:rsid w:val="00275A60"/>
    <w:rsid w:val="002B5D47"/>
    <w:rsid w:val="002C1888"/>
    <w:rsid w:val="002E006C"/>
    <w:rsid w:val="00336689"/>
    <w:rsid w:val="0034487A"/>
    <w:rsid w:val="0036041C"/>
    <w:rsid w:val="003814D6"/>
    <w:rsid w:val="003D4C44"/>
    <w:rsid w:val="003D6131"/>
    <w:rsid w:val="00414649"/>
    <w:rsid w:val="00420F71"/>
    <w:rsid w:val="004528E4"/>
    <w:rsid w:val="00486A57"/>
    <w:rsid w:val="004A2692"/>
    <w:rsid w:val="004A6137"/>
    <w:rsid w:val="004C2AC2"/>
    <w:rsid w:val="004E6BD4"/>
    <w:rsid w:val="00512099"/>
    <w:rsid w:val="00546368"/>
    <w:rsid w:val="00582A25"/>
    <w:rsid w:val="005A1EDB"/>
    <w:rsid w:val="005B07A8"/>
    <w:rsid w:val="005F1DF6"/>
    <w:rsid w:val="00600D43"/>
    <w:rsid w:val="006502E4"/>
    <w:rsid w:val="00716DB3"/>
    <w:rsid w:val="007246D6"/>
    <w:rsid w:val="0075159F"/>
    <w:rsid w:val="007703D4"/>
    <w:rsid w:val="00775125"/>
    <w:rsid w:val="00793D5F"/>
    <w:rsid w:val="007E2B80"/>
    <w:rsid w:val="0081542C"/>
    <w:rsid w:val="0081642D"/>
    <w:rsid w:val="0083485A"/>
    <w:rsid w:val="00846779"/>
    <w:rsid w:val="008C4FC2"/>
    <w:rsid w:val="008C6859"/>
    <w:rsid w:val="008F040B"/>
    <w:rsid w:val="0092622A"/>
    <w:rsid w:val="009721F1"/>
    <w:rsid w:val="009907BF"/>
    <w:rsid w:val="009918FE"/>
    <w:rsid w:val="00A01904"/>
    <w:rsid w:val="00A0576F"/>
    <w:rsid w:val="00A10C29"/>
    <w:rsid w:val="00AF6677"/>
    <w:rsid w:val="00B7418E"/>
    <w:rsid w:val="00B74205"/>
    <w:rsid w:val="00BB304F"/>
    <w:rsid w:val="00BC3932"/>
    <w:rsid w:val="00BD798C"/>
    <w:rsid w:val="00C02038"/>
    <w:rsid w:val="00C32ADD"/>
    <w:rsid w:val="00C534A7"/>
    <w:rsid w:val="00C74A5C"/>
    <w:rsid w:val="00CD3223"/>
    <w:rsid w:val="00CF608F"/>
    <w:rsid w:val="00D035FF"/>
    <w:rsid w:val="00D23555"/>
    <w:rsid w:val="00D5588A"/>
    <w:rsid w:val="00D61D15"/>
    <w:rsid w:val="00D90CB2"/>
    <w:rsid w:val="00E52591"/>
    <w:rsid w:val="00EA04F3"/>
    <w:rsid w:val="00EC29BB"/>
    <w:rsid w:val="00ED707E"/>
    <w:rsid w:val="00EE0311"/>
    <w:rsid w:val="00F5176B"/>
    <w:rsid w:val="00F637BD"/>
    <w:rsid w:val="00FB2230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77EA"/>
  <w15:docId w15:val="{1EBFBB5D-C8E8-4B73-ADB0-35168F0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C74A5C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0F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F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2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nbu.uz" TargetMode="External"/><Relationship Id="rId5" Type="http://schemas.openxmlformats.org/officeDocument/2006/relationships/hyperlink" Target="mailto:info@nb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Yulduz Shaikramova</cp:lastModifiedBy>
  <cp:revision>2</cp:revision>
  <cp:lastPrinted>2025-04-08T06:10:00Z</cp:lastPrinted>
  <dcterms:created xsi:type="dcterms:W3CDTF">2025-04-08T12:42:00Z</dcterms:created>
  <dcterms:modified xsi:type="dcterms:W3CDTF">2025-04-08T12:42:00Z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2021-02-11T00:00:00Z</vt:filetime>
  </property>
</Properties>
</file>